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5"/>
        <w:gridCol w:w="74"/>
        <w:gridCol w:w="30"/>
        <w:gridCol w:w="81"/>
      </w:tblGrid>
      <w:tr w:rsidR="001D6BDF" w:rsidRPr="001D6BDF" w:rsidTr="001D6BDF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CED" w:rsidRPr="001D6BDF" w:rsidRDefault="00F72CED" w:rsidP="00F7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72CED" w:rsidRPr="001D6BDF" w:rsidTr="003236F5">
        <w:trPr>
          <w:gridAfter w:val="2"/>
          <w:tblCellSpacing w:w="15" w:type="dxa"/>
        </w:trPr>
        <w:tc>
          <w:tcPr>
            <w:tcW w:w="0" w:type="auto"/>
            <w:vAlign w:val="center"/>
          </w:tcPr>
          <w:tbl>
            <w:tblPr>
              <w:tblW w:w="75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5"/>
              <w:gridCol w:w="2596"/>
            </w:tblGrid>
            <w:tr w:rsidR="00F72CED" w:rsidRPr="00F72CED" w:rsidTr="003F29DE">
              <w:trPr>
                <w:tblCellSpacing w:w="15" w:type="dxa"/>
              </w:trPr>
              <w:tc>
                <w:tcPr>
                  <w:tcW w:w="74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2CED" w:rsidRPr="00B757D0" w:rsidRDefault="00A66B09" w:rsidP="00B75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CA"/>
                    </w:rPr>
                    <w:t xml:space="preserve">        </w:t>
                  </w:r>
                  <w:bookmarkStart w:id="0" w:name="_GoBack"/>
                  <w:bookmarkEnd w:id="0"/>
                  <w:r w:rsidR="00F72CED" w:rsidRPr="00F72CE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CA"/>
                    </w:rPr>
                    <w:t>Mormaers of Moray</w:t>
                  </w:r>
                </w:p>
              </w:tc>
            </w:tr>
            <w:tr w:rsidR="00F72CED" w:rsidRPr="00F72CED" w:rsidTr="003F29DE">
              <w:trPr>
                <w:tblCellSpacing w:w="15" w:type="dxa"/>
              </w:trPr>
              <w:tc>
                <w:tcPr>
                  <w:tcW w:w="4860" w:type="dxa"/>
                  <w:vAlign w:val="center"/>
                  <w:hideMark/>
                </w:tcPr>
                <w:p w:rsidR="0000541D" w:rsidRDefault="0000541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  <w:p w:rsidR="00F72CED" w:rsidRPr="00F72CED" w:rsidRDefault="002D4476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" w:tooltip="Findláech of Moray" w:history="1">
                    <w:r w:rsidR="00F72CED" w:rsidRPr="00F72C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Findláech mac Ruaidrí</w:t>
                    </w:r>
                  </w:hyperlink>
                  <w:r w:rsidR="00E922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296" w:rsidRDefault="0075452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en-CA"/>
                    </w:rPr>
                    <w:t>REIGN</w:t>
                  </w:r>
                </w:p>
                <w:p w:rsidR="0075452D" w:rsidRPr="0075452D" w:rsidRDefault="0075452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en-CA"/>
                    </w:rPr>
                  </w:pPr>
                </w:p>
                <w:p w:rsid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72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CA"/>
                    </w:rPr>
                    <w:t>before</w:t>
                  </w:r>
                  <w:r w:rsidRPr="00F72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1014–1020</w:t>
                  </w:r>
                </w:p>
                <w:p w:rsidR="00F72CED" w:rsidRP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F72CED" w:rsidRPr="00F72CED" w:rsidTr="003F29DE">
              <w:trPr>
                <w:tblCellSpacing w:w="15" w:type="dxa"/>
              </w:trPr>
              <w:tc>
                <w:tcPr>
                  <w:tcW w:w="4860" w:type="dxa"/>
                  <w:vAlign w:val="center"/>
                  <w:hideMark/>
                </w:tcPr>
                <w:p w:rsidR="00F72CED" w:rsidRPr="00F72CED" w:rsidRDefault="002D4476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" w:tooltip="Máel Coluim of Moray" w:history="1">
                    <w:r w:rsidR="00F72CED" w:rsidRPr="00F72C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Máel Coluim mac Máil Brigti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296" w:rsidRDefault="00E92296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  <w:p w:rsid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72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1020–1029</w:t>
                  </w:r>
                </w:p>
                <w:p w:rsidR="00F72CED" w:rsidRP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F72CED" w:rsidRPr="00F72CED" w:rsidTr="003F29DE">
              <w:trPr>
                <w:tblCellSpacing w:w="15" w:type="dxa"/>
              </w:trPr>
              <w:tc>
                <w:tcPr>
                  <w:tcW w:w="4860" w:type="dxa"/>
                  <w:vAlign w:val="center"/>
                  <w:hideMark/>
                </w:tcPr>
                <w:p w:rsidR="00F72CED" w:rsidRPr="00F72CED" w:rsidRDefault="002D4476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6" w:tooltip="Gille Coemgáin of Moray" w:history="1">
                    <w:proofErr w:type="spellStart"/>
                    <w:r w:rsidR="00F72CED" w:rsidRPr="00F72C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Gille</w:t>
                    </w:r>
                    <w:proofErr w:type="spellEnd"/>
                    <w:r w:rsidR="00F72CED" w:rsidRPr="00F72C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 Coemgáin mac Máil Brigti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296" w:rsidRDefault="00E92296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  <w:p w:rsid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72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1029–1032</w:t>
                  </w:r>
                </w:p>
                <w:p w:rsidR="00F72CED" w:rsidRP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F72CED" w:rsidRPr="00F72CED" w:rsidTr="003F29DE">
              <w:trPr>
                <w:tblCellSpacing w:w="15" w:type="dxa"/>
              </w:trPr>
              <w:tc>
                <w:tcPr>
                  <w:tcW w:w="4860" w:type="dxa"/>
                  <w:vAlign w:val="center"/>
                  <w:hideMark/>
                </w:tcPr>
                <w:p w:rsidR="00F72CED" w:rsidRDefault="002D4476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CA"/>
                    </w:rPr>
                  </w:pPr>
                  <w:hyperlink r:id="rId7" w:tooltip="Macbeth of Scotland" w:history="1">
                    <w:r w:rsidR="00F72CED" w:rsidRPr="00F72CED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Mac </w:t>
                    </w:r>
                    <w:proofErr w:type="spellStart"/>
                    <w:r w:rsidR="00F72CED" w:rsidRPr="00F72CED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Bethad</w:t>
                    </w:r>
                    <w:proofErr w:type="spellEnd"/>
                    <w:r w:rsidR="00F72CED" w:rsidRPr="00F72CED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 mac </w:t>
                    </w:r>
                    <w:proofErr w:type="spellStart"/>
                    <w:r w:rsidR="00F72CED" w:rsidRPr="00F72CED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Findláich</w:t>
                    </w:r>
                    <w:proofErr w:type="spellEnd"/>
                  </w:hyperlink>
                </w:p>
                <w:p w:rsidR="0075452D" w:rsidRPr="00F72CED" w:rsidRDefault="00480E7E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n-CA"/>
                    </w:rPr>
                    <w:t xml:space="preserve">    </w:t>
                  </w:r>
                  <w:r w:rsidR="0075452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n-CA"/>
                    </w:rPr>
                    <w:t>MacBeth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296" w:rsidRDefault="00E92296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CA"/>
                    </w:rPr>
                  </w:pPr>
                </w:p>
                <w:p w:rsidR="0075452D" w:rsidRPr="0075452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CA"/>
                    </w:rPr>
                  </w:pPr>
                  <w:r w:rsidRPr="00F72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CA"/>
                    </w:rPr>
                    <w:t>1032–1057</w:t>
                  </w:r>
                </w:p>
                <w:p w:rsidR="00F72CED" w:rsidRP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F72CED" w:rsidRPr="00F72CED" w:rsidTr="003F29DE">
              <w:trPr>
                <w:tblCellSpacing w:w="15" w:type="dxa"/>
              </w:trPr>
              <w:tc>
                <w:tcPr>
                  <w:tcW w:w="4860" w:type="dxa"/>
                  <w:vAlign w:val="center"/>
                  <w:hideMark/>
                </w:tcPr>
                <w:p w:rsidR="00F72CED" w:rsidRPr="00F72CED" w:rsidRDefault="002D4476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8" w:tooltip="Lulach of Scotland" w:history="1">
                    <w:r w:rsidR="00F72CED" w:rsidRPr="00F72CED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Lulach mac </w:t>
                    </w:r>
                    <w:proofErr w:type="spellStart"/>
                    <w:r w:rsidR="00F72CED" w:rsidRPr="00F72CED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Gille</w:t>
                    </w:r>
                    <w:proofErr w:type="spellEnd"/>
                    <w:r w:rsidR="00F72CED" w:rsidRPr="00F72CED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 Coemgáin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72C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CA"/>
                    </w:rPr>
                    <w:t>1057–1058</w:t>
                  </w:r>
                </w:p>
                <w:p w:rsidR="00F72CED" w:rsidRP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F72CED" w:rsidRPr="00F72CED" w:rsidTr="003F29DE">
              <w:trPr>
                <w:tblCellSpacing w:w="15" w:type="dxa"/>
              </w:trPr>
              <w:tc>
                <w:tcPr>
                  <w:tcW w:w="4860" w:type="dxa"/>
                  <w:vAlign w:val="center"/>
                  <w:hideMark/>
                </w:tcPr>
                <w:p w:rsidR="00F72CED" w:rsidRPr="00F72CED" w:rsidRDefault="002D4476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9" w:tooltip="Máel Snechtai of Moray" w:history="1">
                    <w:r w:rsidR="00F72CED" w:rsidRPr="00F72C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Máel Snechtai mac </w:t>
                    </w:r>
                    <w:proofErr w:type="spellStart"/>
                    <w:r w:rsidR="00F72CED" w:rsidRPr="00F72C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Lulaich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296" w:rsidRDefault="00E92296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  <w:p w:rsidR="003F29DE" w:rsidRDefault="00F72CED" w:rsidP="003F2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72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1058-1078/1085</w:t>
                  </w:r>
                </w:p>
                <w:p w:rsidR="003F29DE" w:rsidRPr="00F72CED" w:rsidRDefault="003F29DE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F72CED" w:rsidRPr="00F72CED" w:rsidTr="003F29DE">
              <w:trPr>
                <w:tblCellSpacing w:w="15" w:type="dxa"/>
              </w:trPr>
              <w:tc>
                <w:tcPr>
                  <w:tcW w:w="4860" w:type="dxa"/>
                  <w:vAlign w:val="center"/>
                  <w:hideMark/>
                </w:tcPr>
                <w:p w:rsidR="003F29DE" w:rsidRDefault="003F29DE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  <w:p w:rsid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Unknown</w:t>
                  </w:r>
                  <w:r w:rsidRPr="00F72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?</w:t>
                  </w:r>
                  <w:r w:rsidR="003F2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                                                                                                                             </w:t>
                  </w:r>
                </w:p>
                <w:p w:rsidR="00F72CED" w:rsidRP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ED" w:rsidRP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F72CED" w:rsidRPr="00F72CED" w:rsidTr="003F29DE">
              <w:trPr>
                <w:tblCellSpacing w:w="15" w:type="dxa"/>
              </w:trPr>
              <w:tc>
                <w:tcPr>
                  <w:tcW w:w="4860" w:type="dxa"/>
                  <w:vAlign w:val="center"/>
                  <w:hideMark/>
                </w:tcPr>
                <w:p w:rsidR="00F72CED" w:rsidRPr="00F72CED" w:rsidRDefault="002D4476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0" w:tooltip="Oengus of Moray" w:history="1">
                    <w:r w:rsidR="00F72CED" w:rsidRPr="00F72C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Óengus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72C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-1130</w:t>
                  </w:r>
                </w:p>
                <w:p w:rsidR="00F72CED" w:rsidRP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F72CED" w:rsidRPr="00F72CED" w:rsidTr="003F29DE">
              <w:trPr>
                <w:tblCellSpacing w:w="15" w:type="dxa"/>
              </w:trPr>
              <w:tc>
                <w:tcPr>
                  <w:tcW w:w="4860" w:type="dxa"/>
                  <w:vAlign w:val="center"/>
                  <w:hideMark/>
                </w:tcPr>
                <w:p w:rsidR="00F72CED" w:rsidRPr="00F72CED" w:rsidRDefault="002D4476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1" w:tooltip="William fitz Duncan" w:history="1">
                    <w:r w:rsidR="00F72CED" w:rsidRPr="00F72C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William </w:t>
                    </w:r>
                    <w:proofErr w:type="spellStart"/>
                    <w:r w:rsidR="00F72CED" w:rsidRPr="00F72C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fitz</w:t>
                    </w:r>
                    <w:proofErr w:type="spellEnd"/>
                    <w:r w:rsidR="00F72CED" w:rsidRPr="00F72C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 Duncan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72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1130s–1147</w:t>
                  </w:r>
                </w:p>
                <w:p w:rsidR="00F72CED" w:rsidRP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F72CED" w:rsidRPr="00F72CED" w:rsidTr="003F29DE">
              <w:trPr>
                <w:tblCellSpacing w:w="15" w:type="dxa"/>
              </w:trPr>
              <w:tc>
                <w:tcPr>
                  <w:tcW w:w="4860" w:type="dxa"/>
                  <w:vAlign w:val="center"/>
                  <w:hideMark/>
                </w:tcPr>
                <w:p w:rsidR="00F72CED" w:rsidRP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F72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Annexed to </w:t>
                  </w:r>
                  <w:hyperlink r:id="rId12" w:tooltip="Kingdom of Scotland" w:history="1">
                    <w:r w:rsidRPr="00F72C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Kingdom of Scotland</w:t>
                    </w:r>
                  </w:hyperlink>
                  <w:r w:rsidRPr="00F72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ED" w:rsidRPr="00F72CED" w:rsidRDefault="00F72CED" w:rsidP="00F72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F72CED" w:rsidRPr="001D6BDF" w:rsidRDefault="00F72CED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F72CED" w:rsidRPr="001D6BDF" w:rsidRDefault="00F72CED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72CED" w:rsidRPr="001D6BDF" w:rsidTr="001D6BDF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F72CED" w:rsidRPr="001D6BDF" w:rsidRDefault="00F72CED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F72CED" w:rsidRPr="001D6BDF" w:rsidRDefault="00F72CED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</w:p>
        </w:tc>
      </w:tr>
      <w:tr w:rsidR="005F2BD7" w:rsidRPr="001D6BDF" w:rsidTr="001D6BDF">
        <w:trPr>
          <w:tblCellSpacing w:w="15" w:type="dxa"/>
        </w:trPr>
        <w:tc>
          <w:tcPr>
            <w:tcW w:w="0" w:type="auto"/>
            <w:gridSpan w:val="3"/>
            <w:vMerge w:val="restart"/>
            <w:vAlign w:val="center"/>
          </w:tcPr>
          <w:p w:rsidR="005F2BD7" w:rsidRDefault="005F2BD7" w:rsidP="005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The Irish Annals record the killing of Mormaer of Moray, </w:t>
            </w:r>
            <w:r w:rsidRPr="001537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Findláech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(Findlay) </w:t>
            </w:r>
            <w:r w:rsidRPr="001537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mac Ruaidrí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son of Ruaidrí in 1020, by the sons of his brother M</w:t>
            </w:r>
            <w:r w:rsidRPr="001537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el Brigte (M</w:t>
            </w:r>
            <w:r w:rsidRPr="001537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el Coluim mac M</w:t>
            </w:r>
            <w:r w:rsidRPr="001537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il Brigti).Those sons (Findlay’s nephews) were M</w:t>
            </w:r>
            <w:r w:rsidRPr="001537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el Coluim and Gillie Coemg</w:t>
            </w:r>
            <w:r w:rsidRPr="001537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in. </w:t>
            </w:r>
            <w:r w:rsidR="00F311F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</w:t>
            </w:r>
            <w:r w:rsidR="0010024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ndlay was the father of MacBeth, who was 15 years old at the time.</w:t>
            </w:r>
          </w:p>
          <w:p w:rsidR="005F2BD7" w:rsidRDefault="005F2BD7" w:rsidP="005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</w:p>
          <w:p w:rsidR="005F2BD7" w:rsidRDefault="005F2BD7" w:rsidP="005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  <w:r w:rsidRPr="001537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el Coluim was then mormaer of Moray from 1020 until 1029, when he died. Next, Gillie Coemg</w:t>
            </w:r>
            <w:r w:rsidRPr="001537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 is recorded as mormaer of Moray. In 1032 Gillie Coemg</w:t>
            </w:r>
            <w:r w:rsidRPr="001537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</w:t>
            </w:r>
            <w:r w:rsidR="001337D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(Gilla Comgain) was killed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long with 50 of his m</w:t>
            </w:r>
            <w:r w:rsidR="00573E7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en.</w:t>
            </w:r>
          </w:p>
          <w:p w:rsidR="00F37B3B" w:rsidRDefault="00F37B3B" w:rsidP="005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F37B3B" w:rsidRPr="001D6BDF" w:rsidRDefault="00F37B3B" w:rsidP="005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Gilla Comgain’s successor, and probably also his killer, was his cousin MacBeth</w:t>
            </w:r>
            <w:r w:rsidR="00B757D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son of Findlay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. MacBeth married Gilla Comgain’s widow Gruoch, a princess of the MacAlpin dynasty. </w:t>
            </w:r>
          </w:p>
        </w:tc>
        <w:tc>
          <w:tcPr>
            <w:tcW w:w="0" w:type="auto"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</w:p>
        </w:tc>
      </w:tr>
      <w:tr w:rsidR="005F2BD7" w:rsidRPr="001D6BDF" w:rsidTr="003236F5">
        <w:trPr>
          <w:tblCellSpacing w:w="15" w:type="dxa"/>
        </w:trPr>
        <w:tc>
          <w:tcPr>
            <w:tcW w:w="0" w:type="auto"/>
            <w:gridSpan w:val="3"/>
            <w:vMerge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F2BD7" w:rsidRPr="001D6BDF" w:rsidTr="003236F5">
        <w:trPr>
          <w:tblCellSpacing w:w="15" w:type="dxa"/>
        </w:trPr>
        <w:tc>
          <w:tcPr>
            <w:tcW w:w="0" w:type="auto"/>
            <w:gridSpan w:val="3"/>
            <w:vMerge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F2BD7" w:rsidRPr="001D6BDF" w:rsidTr="003236F5">
        <w:trPr>
          <w:tblCellSpacing w:w="15" w:type="dxa"/>
        </w:trPr>
        <w:tc>
          <w:tcPr>
            <w:tcW w:w="0" w:type="auto"/>
            <w:gridSpan w:val="3"/>
            <w:vMerge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F2BD7" w:rsidRPr="001D6BDF" w:rsidTr="003236F5">
        <w:trPr>
          <w:tblCellSpacing w:w="15" w:type="dxa"/>
        </w:trPr>
        <w:tc>
          <w:tcPr>
            <w:tcW w:w="0" w:type="auto"/>
            <w:gridSpan w:val="3"/>
            <w:vMerge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F2BD7" w:rsidRPr="001D6BDF" w:rsidTr="003236F5">
        <w:trPr>
          <w:tblCellSpacing w:w="15" w:type="dxa"/>
        </w:trPr>
        <w:tc>
          <w:tcPr>
            <w:tcW w:w="0" w:type="auto"/>
            <w:gridSpan w:val="3"/>
            <w:vMerge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F2BD7" w:rsidRPr="001D6BDF" w:rsidTr="003236F5">
        <w:trPr>
          <w:tblCellSpacing w:w="15" w:type="dxa"/>
        </w:trPr>
        <w:tc>
          <w:tcPr>
            <w:tcW w:w="0" w:type="auto"/>
            <w:gridSpan w:val="3"/>
            <w:vMerge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BD7" w:rsidRPr="001D6BDF" w:rsidTr="003236F5">
        <w:trPr>
          <w:tblCellSpacing w:w="15" w:type="dxa"/>
        </w:trPr>
        <w:tc>
          <w:tcPr>
            <w:tcW w:w="0" w:type="auto"/>
            <w:gridSpan w:val="3"/>
            <w:vMerge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F2BD7" w:rsidRPr="001D6BDF" w:rsidTr="003236F5">
        <w:trPr>
          <w:tblCellSpacing w:w="15" w:type="dxa"/>
        </w:trPr>
        <w:tc>
          <w:tcPr>
            <w:tcW w:w="0" w:type="auto"/>
            <w:gridSpan w:val="3"/>
            <w:vMerge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5F2BD7" w:rsidRPr="001D6BDF" w:rsidRDefault="005F2BD7" w:rsidP="00F72C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F2BD7" w:rsidRPr="001D6BDF" w:rsidTr="003236F5">
        <w:trPr>
          <w:tblCellSpacing w:w="15" w:type="dxa"/>
        </w:trPr>
        <w:tc>
          <w:tcPr>
            <w:tcW w:w="0" w:type="auto"/>
            <w:gridSpan w:val="3"/>
            <w:vMerge/>
            <w:vAlign w:val="center"/>
          </w:tcPr>
          <w:p w:rsidR="005F2BD7" w:rsidRPr="001D6BDF" w:rsidRDefault="005F2BD7" w:rsidP="005F2B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5F2BD7" w:rsidRPr="001D6BDF" w:rsidRDefault="005F2BD7" w:rsidP="005F2B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850EB8" w:rsidRDefault="00850EB8"/>
    <w:sectPr w:rsidR="00850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DF"/>
    <w:rsid w:val="0000541D"/>
    <w:rsid w:val="00100240"/>
    <w:rsid w:val="001337DE"/>
    <w:rsid w:val="001537C0"/>
    <w:rsid w:val="001D6BDF"/>
    <w:rsid w:val="002B271E"/>
    <w:rsid w:val="002D4476"/>
    <w:rsid w:val="003B5DC1"/>
    <w:rsid w:val="003F29DE"/>
    <w:rsid w:val="00480E7E"/>
    <w:rsid w:val="00573E73"/>
    <w:rsid w:val="005F2BD7"/>
    <w:rsid w:val="0075452D"/>
    <w:rsid w:val="00850EB8"/>
    <w:rsid w:val="00890DBF"/>
    <w:rsid w:val="008B4C07"/>
    <w:rsid w:val="00A66B09"/>
    <w:rsid w:val="00B757D0"/>
    <w:rsid w:val="00DF197F"/>
    <w:rsid w:val="00E92296"/>
    <w:rsid w:val="00F311F9"/>
    <w:rsid w:val="00F37B3B"/>
    <w:rsid w:val="00F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75D48-CB1E-4854-96EC-84BDD0C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ulach_of_Scotlan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acbeth_of_Scotland" TargetMode="External"/><Relationship Id="rId12" Type="http://schemas.openxmlformats.org/officeDocument/2006/relationships/hyperlink" Target="https://en.wikipedia.org/wiki/Kingdom_of_Scot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ille_Coemg%C3%A1in_of_Moray" TargetMode="External"/><Relationship Id="rId11" Type="http://schemas.openxmlformats.org/officeDocument/2006/relationships/hyperlink" Target="https://en.wikipedia.org/wiki/William_fitz_Duncan" TargetMode="External"/><Relationship Id="rId5" Type="http://schemas.openxmlformats.org/officeDocument/2006/relationships/hyperlink" Target="https://en.wikipedia.org/wiki/M%C3%A1el_Coluim_of_Moray" TargetMode="External"/><Relationship Id="rId10" Type="http://schemas.openxmlformats.org/officeDocument/2006/relationships/hyperlink" Target="https://en.wikipedia.org/wiki/Oengus_of_Moray" TargetMode="External"/><Relationship Id="rId4" Type="http://schemas.openxmlformats.org/officeDocument/2006/relationships/hyperlink" Target="https://en.wikipedia.org/wiki/Findl%C3%A1ech_of_Moray" TargetMode="External"/><Relationship Id="rId9" Type="http://schemas.openxmlformats.org/officeDocument/2006/relationships/hyperlink" Target="https://en.wikipedia.org/wiki/M%C3%A1el_Snechtai_of_Mor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24</cp:revision>
  <dcterms:created xsi:type="dcterms:W3CDTF">2018-02-18T01:58:00Z</dcterms:created>
  <dcterms:modified xsi:type="dcterms:W3CDTF">2018-02-25T20:27:00Z</dcterms:modified>
</cp:coreProperties>
</file>